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>Litter Registration Application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</w:pP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International </w:t>
      </w:r>
      <w:proofErr w:type="spellStart"/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Biewer</w:t>
      </w:r>
      <w:proofErr w:type="spellEnd"/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 Yorkshire Terrier Club</w:t>
      </w: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br/>
      </w:r>
      <w:proofErr w:type="spellStart"/>
      <w:r w:rsidR="00B6285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Emmerichsweg</w:t>
      </w:r>
      <w:proofErr w:type="spellEnd"/>
      <w:r w:rsidR="00B6285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 12, 46282 </w:t>
      </w:r>
      <w:proofErr w:type="gramStart"/>
      <w:r w:rsidR="00B6285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Dorsten </w:t>
      </w: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,</w:t>
      </w:r>
      <w:proofErr w:type="gramEnd"/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 Germany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FF00"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 xml:space="preserve">: </w:t>
      </w:r>
      <w:r w:rsidR="00B6285C"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ibc.ev@gmx.net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FF00"/>
          <w:sz w:val="24"/>
          <w:szCs w:val="24"/>
          <w:lang w:val="de-DE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 xml:space="preserve">Homepage: </w:t>
      </w:r>
      <w:r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http://www.</w:t>
      </w:r>
      <w:r w:rsidR="00B6285C"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ibc-ev.de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Kennel Name: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Address: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City, State: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Dam’s Name: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Dam’s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Reg.</w:t>
      </w:r>
    </w:p>
    <w:p w:rsidR="008127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Birthdate: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Sire’s Name: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Sire’s Reg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Birthdate: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Date of Whelp: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Litter Size: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Males: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Females: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Letter of the Alphabet this litter starts with:  J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Full Name and Sex of each Puppy: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Puppy  1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Name:</w:t>
      </w: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>Puppy 2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Name:</w:t>
      </w: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>Puppy 3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Name: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Puppy 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Name: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574B5" w:rsidRDefault="005574B5"/>
    <w:sectPr w:rsidR="0055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275C"/>
    <w:rsid w:val="005574B5"/>
    <w:rsid w:val="0081275C"/>
    <w:rsid w:val="008E3269"/>
    <w:rsid w:val="00B6285C"/>
    <w:rsid w:val="00E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7B16-77DE-47AF-BE18-49C8648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neal</dc:creator>
  <cp:keywords/>
  <dc:description/>
  <cp:lastModifiedBy>Susanne Goltz</cp:lastModifiedBy>
  <cp:revision>2</cp:revision>
  <cp:lastPrinted>2020-03-13T16:07:00Z</cp:lastPrinted>
  <dcterms:created xsi:type="dcterms:W3CDTF">2020-03-20T17:25:00Z</dcterms:created>
  <dcterms:modified xsi:type="dcterms:W3CDTF">2020-03-20T17:25:00Z</dcterms:modified>
</cp:coreProperties>
</file>